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8347" w14:textId="09DE5B8F" w:rsidR="00D331CE" w:rsidRPr="00805575" w:rsidRDefault="00D331CE" w:rsidP="00805575">
      <w:pPr>
        <w:jc w:val="both"/>
        <w:rPr>
          <w:b/>
          <w:bCs/>
        </w:rPr>
      </w:pPr>
      <w:r w:rsidRPr="00805575">
        <w:rPr>
          <w:b/>
          <w:bCs/>
        </w:rPr>
        <w:t>Intervention de Catherine Haus – Présidente du jardin des disparus – 07.10.2022</w:t>
      </w:r>
    </w:p>
    <w:p w14:paraId="24CD80CB" w14:textId="77777777" w:rsidR="00D331CE" w:rsidRPr="00135572" w:rsidRDefault="00D331CE" w:rsidP="00805575">
      <w:pPr>
        <w:jc w:val="both"/>
      </w:pPr>
    </w:p>
    <w:p w14:paraId="0043DC14" w14:textId="77777777" w:rsidR="00D331CE" w:rsidRPr="00135572" w:rsidRDefault="00D331CE" w:rsidP="00805575">
      <w:pPr>
        <w:jc w:val="both"/>
      </w:pPr>
    </w:p>
    <w:p w14:paraId="43EC3ACE" w14:textId="7AD2B3AD" w:rsidR="00DC712B" w:rsidRPr="00135572" w:rsidRDefault="00DC712B" w:rsidP="00805575">
      <w:pPr>
        <w:jc w:val="both"/>
      </w:pPr>
      <w:r w:rsidRPr="00135572">
        <w:t>Mesdames, Messieurs,</w:t>
      </w:r>
    </w:p>
    <w:p w14:paraId="42FF36BD" w14:textId="04B1F9C0" w:rsidR="00DC712B" w:rsidRPr="00135572" w:rsidRDefault="00DC712B" w:rsidP="00805575">
      <w:pPr>
        <w:jc w:val="both"/>
      </w:pPr>
      <w:r w:rsidRPr="00135572">
        <w:t>Chères amies, chers amis</w:t>
      </w:r>
    </w:p>
    <w:p w14:paraId="3AC6FA97" w14:textId="7E884366" w:rsidR="00DC712B" w:rsidRPr="00135572" w:rsidRDefault="00DC712B" w:rsidP="00805575">
      <w:pPr>
        <w:jc w:val="both"/>
      </w:pPr>
    </w:p>
    <w:p w14:paraId="4C8EAA5F" w14:textId="182AE458" w:rsidR="00DC712B" w:rsidRPr="00135572" w:rsidRDefault="00DC712B" w:rsidP="00805575">
      <w:pPr>
        <w:jc w:val="both"/>
      </w:pPr>
    </w:p>
    <w:p w14:paraId="4086B1AD" w14:textId="438B1D78" w:rsidR="00DC712B" w:rsidRPr="00135572" w:rsidRDefault="00D855FA" w:rsidP="00805575">
      <w:pPr>
        <w:jc w:val="both"/>
      </w:pPr>
      <w:r w:rsidRPr="00135572">
        <w:t xml:space="preserve">Au nom de l’association du jardin des disparus, </w:t>
      </w:r>
      <w:r w:rsidR="00DC712B" w:rsidRPr="00135572">
        <w:t xml:space="preserve">Je vous remercie de participer à cette soirée qui nous tient à cœur et je remercie aussi </w:t>
      </w:r>
      <w:r w:rsidR="0086347D" w:rsidRPr="00135572">
        <w:t>Me</w:t>
      </w:r>
      <w:r w:rsidR="00DC712B" w:rsidRPr="00135572">
        <w:t>ssieurs les Conseillers d’</w:t>
      </w:r>
      <w:r w:rsidR="00805575" w:rsidRPr="00135572">
        <w:t>État</w:t>
      </w:r>
      <w:r w:rsidR="00DC712B" w:rsidRPr="00135572">
        <w:t xml:space="preserve"> Antonio </w:t>
      </w:r>
      <w:proofErr w:type="spellStart"/>
      <w:r w:rsidR="00DC712B" w:rsidRPr="00135572">
        <w:t>Hodgers</w:t>
      </w:r>
      <w:proofErr w:type="spellEnd"/>
      <w:r w:rsidR="00DC712B" w:rsidRPr="00135572">
        <w:t xml:space="preserve"> et Thierry </w:t>
      </w:r>
      <w:proofErr w:type="spellStart"/>
      <w:r w:rsidR="00DC712B" w:rsidRPr="00135572">
        <w:t>Apothéloz</w:t>
      </w:r>
      <w:proofErr w:type="spellEnd"/>
      <w:r w:rsidR="00DC712B" w:rsidRPr="00135572">
        <w:t xml:space="preserve">, Madame Ruth Dreyfuss, ancienne Conseillère fédérale, Monsieur Nicolas </w:t>
      </w:r>
      <w:proofErr w:type="spellStart"/>
      <w:r w:rsidR="00DC712B" w:rsidRPr="00135572">
        <w:t>Walder</w:t>
      </w:r>
      <w:proofErr w:type="spellEnd"/>
      <w:r w:rsidR="00DC712B" w:rsidRPr="00135572">
        <w:t xml:space="preserve">, conseiller national, Madame Cristina </w:t>
      </w:r>
      <w:proofErr w:type="spellStart"/>
      <w:r w:rsidR="00DC712B" w:rsidRPr="00135572">
        <w:t>Kitsos</w:t>
      </w:r>
      <w:proofErr w:type="spellEnd"/>
      <w:r w:rsidR="00DC712B" w:rsidRPr="00135572">
        <w:t xml:space="preserve">, conseillère administrative et Monsieur Mario </w:t>
      </w:r>
      <w:proofErr w:type="spellStart"/>
      <w:r w:rsidR="00DC712B" w:rsidRPr="00135572">
        <w:t>Induni</w:t>
      </w:r>
      <w:proofErr w:type="spellEnd"/>
      <w:r w:rsidR="00DC712B" w:rsidRPr="00135572">
        <w:t xml:space="preserve">, militant du collectif « jusqu’à ce qu’on les retrouve » pour leur message de </w:t>
      </w:r>
      <w:r w:rsidRPr="00135572">
        <w:t>soutien,</w:t>
      </w:r>
      <w:r w:rsidR="0086347D" w:rsidRPr="00135572">
        <w:t xml:space="preserve"> mais </w:t>
      </w:r>
      <w:r w:rsidR="00DC712B" w:rsidRPr="00135572">
        <w:t>qui ne peuvent être là ce soir.</w:t>
      </w:r>
    </w:p>
    <w:p w14:paraId="2D721BF0" w14:textId="0DA67ED6" w:rsidR="00DC712B" w:rsidRPr="00135572" w:rsidRDefault="00DC712B" w:rsidP="00805575">
      <w:pPr>
        <w:jc w:val="both"/>
      </w:pPr>
    </w:p>
    <w:p w14:paraId="475C9782" w14:textId="314E62D0" w:rsidR="00DC712B" w:rsidRPr="00135572" w:rsidRDefault="00DC712B" w:rsidP="00805575">
      <w:pPr>
        <w:jc w:val="both"/>
      </w:pPr>
      <w:r w:rsidRPr="00135572">
        <w:t xml:space="preserve">Je tiens également à remercier Madame Aline </w:t>
      </w:r>
      <w:proofErr w:type="spellStart"/>
      <w:r w:rsidRPr="00135572">
        <w:t>Helg</w:t>
      </w:r>
      <w:proofErr w:type="spellEnd"/>
      <w:r w:rsidRPr="00135572">
        <w:t xml:space="preserve"> et ses collègues qui ont permis que le mural devant la salle </w:t>
      </w:r>
      <w:proofErr w:type="spellStart"/>
      <w:r w:rsidRPr="00135572">
        <w:t>Alexei</w:t>
      </w:r>
      <w:proofErr w:type="spellEnd"/>
      <w:r w:rsidRPr="00135572">
        <w:t xml:space="preserve"> Jaccard se réalise et rappelle aux jeunes générations qui fréquentent maintenant l’université</w:t>
      </w:r>
      <w:r w:rsidR="0086347D" w:rsidRPr="00135572">
        <w:t>,</w:t>
      </w:r>
      <w:r w:rsidRPr="00135572">
        <w:t xml:space="preserve"> l’engagement d’</w:t>
      </w:r>
      <w:proofErr w:type="spellStart"/>
      <w:r w:rsidRPr="00135572">
        <w:t>Alexei</w:t>
      </w:r>
      <w:proofErr w:type="spellEnd"/>
      <w:r w:rsidRPr="00135572">
        <w:t xml:space="preserve"> Jaccard pour la défense des droits humains, à une époque ou en Amérique Latine et notamment au Chili et en Argentine, les droits humains étaient bafoués par les dictatures en place.</w:t>
      </w:r>
      <w:r w:rsidR="00D855FA" w:rsidRPr="00135572">
        <w:t xml:space="preserve"> </w:t>
      </w:r>
    </w:p>
    <w:p w14:paraId="27319716" w14:textId="347DF272" w:rsidR="00D855FA" w:rsidRPr="00135572" w:rsidRDefault="00D855FA" w:rsidP="00805575">
      <w:pPr>
        <w:jc w:val="both"/>
      </w:pPr>
    </w:p>
    <w:p w14:paraId="5ECAD5E1" w14:textId="480E5B99" w:rsidR="00D855FA" w:rsidRPr="00135572" w:rsidRDefault="00D855FA" w:rsidP="00805575">
      <w:pPr>
        <w:jc w:val="both"/>
      </w:pPr>
      <w:r w:rsidRPr="00135572">
        <w:t xml:space="preserve">A côté de ce mural, </w:t>
      </w:r>
      <w:r w:rsidR="00460B3D" w:rsidRPr="00135572">
        <w:t xml:space="preserve">comme vous pouvez le voir, </w:t>
      </w:r>
      <w:r w:rsidR="00D331CE" w:rsidRPr="00135572">
        <w:t>l’exposition temporaire du</w:t>
      </w:r>
      <w:r w:rsidR="00460B3D" w:rsidRPr="00135572">
        <w:t xml:space="preserve"> Jardin des disparus présente son histoire et son engagement contre la disparition forcée. Nous sommes très honorées d’avoir été choisi pour cette exposition temporaire.</w:t>
      </w:r>
    </w:p>
    <w:p w14:paraId="3C36A03C" w14:textId="16ADFF82" w:rsidR="00DC712B" w:rsidRPr="00135572" w:rsidRDefault="00DC712B" w:rsidP="00805575">
      <w:pPr>
        <w:jc w:val="both"/>
      </w:pPr>
    </w:p>
    <w:p w14:paraId="2C2FCC4F" w14:textId="693D730E" w:rsidR="00DC712B" w:rsidRPr="00135572" w:rsidRDefault="0086347D" w:rsidP="00805575">
      <w:pPr>
        <w:jc w:val="both"/>
      </w:pPr>
      <w:r w:rsidRPr="00135572">
        <w:t xml:space="preserve">Comme </w:t>
      </w:r>
      <w:proofErr w:type="spellStart"/>
      <w:r w:rsidRPr="00135572">
        <w:t>Alexei</w:t>
      </w:r>
      <w:proofErr w:type="spellEnd"/>
      <w:r w:rsidRPr="00135572">
        <w:t xml:space="preserve"> Jaccard</w:t>
      </w:r>
      <w:r w:rsidR="009F2F49" w:rsidRPr="00135572">
        <w:t xml:space="preserve">, </w:t>
      </w:r>
      <w:r w:rsidRPr="00135572">
        <w:t>d</w:t>
      </w:r>
      <w:r w:rsidR="00DC712B" w:rsidRPr="00135572">
        <w:t xml:space="preserve">es dizaines de milliers de personnes, 90'000 en Amérique Latine, 30'000 rien qu’en Argentine ont disparus durant ces années-là. Disparues, c’est-à-dire, enlevés, </w:t>
      </w:r>
      <w:r w:rsidRPr="00135572">
        <w:t>séquestrées,</w:t>
      </w:r>
      <w:r w:rsidR="00DC712B" w:rsidRPr="00135572">
        <w:t xml:space="preserve"> torturées et finalement tuées par des </w:t>
      </w:r>
      <w:r w:rsidR="00D331CE" w:rsidRPr="00135572">
        <w:t>États</w:t>
      </w:r>
      <w:r w:rsidR="00DC712B" w:rsidRPr="00135572">
        <w:t xml:space="preserve"> ou leurs agents. </w:t>
      </w:r>
      <w:r w:rsidRPr="00135572">
        <w:t>Ces mêmes états</w:t>
      </w:r>
      <w:r w:rsidR="00DC712B" w:rsidRPr="00135572">
        <w:t xml:space="preserve"> qui </w:t>
      </w:r>
      <w:r w:rsidRPr="00135572">
        <w:t>ont niés ces crimes de lèse humanité, laissant des familles, des proches, des amies dans l’incertitude quant à ce qu’est devenu la personne</w:t>
      </w:r>
      <w:r w:rsidR="009F2F49" w:rsidRPr="00135572">
        <w:t>.</w:t>
      </w:r>
      <w:r w:rsidRPr="00135572">
        <w:t xml:space="preserve"> </w:t>
      </w:r>
    </w:p>
    <w:p w14:paraId="377C296F" w14:textId="77777777" w:rsidR="00D855FA" w:rsidRPr="00135572" w:rsidRDefault="00D855FA" w:rsidP="00805575">
      <w:pPr>
        <w:jc w:val="both"/>
      </w:pPr>
    </w:p>
    <w:p w14:paraId="346F6046" w14:textId="0CB7147C" w:rsidR="00460B3D" w:rsidRPr="00135572" w:rsidRDefault="00460B3D" w:rsidP="00805575">
      <w:pPr>
        <w:jc w:val="both"/>
      </w:pPr>
      <w:r w:rsidRPr="00135572">
        <w:t>D’autres pays, plus près de chez nous, ont vécu les mêmes drames dans les années 90 : la Bosnie avec le génocide de Srebrenica</w:t>
      </w:r>
      <w:r w:rsidR="00111938" w:rsidRPr="00135572">
        <w:t xml:space="preserve"> </w:t>
      </w:r>
      <w:r w:rsidRPr="00135572">
        <w:t xml:space="preserve">et la </w:t>
      </w:r>
      <w:proofErr w:type="spellStart"/>
      <w:r w:rsidRPr="00135572">
        <w:t>Kosove</w:t>
      </w:r>
      <w:proofErr w:type="spellEnd"/>
      <w:r w:rsidRPr="00135572">
        <w:t xml:space="preserve"> avec des milliers de disparus</w:t>
      </w:r>
      <w:r w:rsidR="00111938" w:rsidRPr="00135572">
        <w:t xml:space="preserve">. </w:t>
      </w:r>
    </w:p>
    <w:p w14:paraId="1F34913B" w14:textId="6777648F" w:rsidR="0086347D" w:rsidRPr="00135572" w:rsidRDefault="0086347D" w:rsidP="00805575">
      <w:pPr>
        <w:jc w:val="both"/>
      </w:pPr>
    </w:p>
    <w:p w14:paraId="675A7BF2" w14:textId="69DCCEED" w:rsidR="009F2F49" w:rsidRPr="00135572" w:rsidRDefault="00460B3D" w:rsidP="00805575">
      <w:pPr>
        <w:jc w:val="both"/>
      </w:pPr>
      <w:r w:rsidRPr="00135572">
        <w:t xml:space="preserve">Dans chacun </w:t>
      </w:r>
      <w:r w:rsidR="00D331CE" w:rsidRPr="00135572">
        <w:t>d</w:t>
      </w:r>
      <w:r w:rsidRPr="00135572">
        <w:t>es pays touchés par la disparition forcée, des familles, des proches se sont mobilisées, parfois au péril de leur propre vie, pour dénoncer ces crimes, rechercher leurs parent-e-s et demander vérité et justice. Dans certains de ces pays, après la dictature ou la guerre, des procès ont eu lieu et des tortionnaires ont été jugés.</w:t>
      </w:r>
    </w:p>
    <w:p w14:paraId="2DA3AE9F" w14:textId="7B6EE027" w:rsidR="00460B3D" w:rsidRPr="00135572" w:rsidRDefault="00460B3D" w:rsidP="00805575">
      <w:pPr>
        <w:jc w:val="both"/>
      </w:pPr>
    </w:p>
    <w:p w14:paraId="679A3991" w14:textId="2EEAC29D" w:rsidR="00460B3D" w:rsidRPr="00135572" w:rsidRDefault="00460B3D" w:rsidP="00805575">
      <w:pPr>
        <w:jc w:val="both"/>
      </w:pPr>
      <w:r w:rsidRPr="00135572">
        <w:t>Aujourd’hui encore ces crimes existent, bien qu’ils soient condamnés par la convention internationale pour la protection des personnes contre la disparition forcée des Nations Unies</w:t>
      </w:r>
      <w:r w:rsidR="00D331CE" w:rsidRPr="00135572">
        <w:t>,</w:t>
      </w:r>
      <w:r w:rsidRPr="00135572">
        <w:t xml:space="preserve"> comme </w:t>
      </w:r>
      <w:r w:rsidR="00D331CE" w:rsidRPr="00135572">
        <w:t xml:space="preserve">un </w:t>
      </w:r>
      <w:r w:rsidRPr="00135572">
        <w:t>crime contre l’humanité et à ce titre imprescriptible. La mobilisation notamment à Genève a permis que la Suisse ratifie cette convention en 2016.</w:t>
      </w:r>
    </w:p>
    <w:p w14:paraId="715C0B1B" w14:textId="7322ECBD" w:rsidR="00460B3D" w:rsidRPr="00135572" w:rsidRDefault="00460B3D" w:rsidP="00805575">
      <w:pPr>
        <w:jc w:val="both"/>
      </w:pPr>
    </w:p>
    <w:p w14:paraId="28D68311" w14:textId="77777777" w:rsidR="007E47A6" w:rsidRPr="00135572" w:rsidRDefault="00460B3D" w:rsidP="00805575">
      <w:pPr>
        <w:jc w:val="both"/>
      </w:pPr>
      <w:r w:rsidRPr="00135572">
        <w:t xml:space="preserve">Le mural et l’auditoire </w:t>
      </w:r>
      <w:proofErr w:type="spellStart"/>
      <w:r w:rsidRPr="00135572">
        <w:t>Alexei</w:t>
      </w:r>
      <w:proofErr w:type="spellEnd"/>
      <w:r w:rsidRPr="00135572">
        <w:t xml:space="preserve"> Jaccard, le Jardin des disp</w:t>
      </w:r>
      <w:r w:rsidR="00111938" w:rsidRPr="00135572">
        <w:t xml:space="preserve">arus, sont des lieux de mémoire qui s’inscrivent dans la suite des engagements des années 80. </w:t>
      </w:r>
    </w:p>
    <w:p w14:paraId="61415E6A" w14:textId="77777777" w:rsidR="007E47A6" w:rsidRPr="00135572" w:rsidRDefault="007E47A6" w:rsidP="00805575">
      <w:pPr>
        <w:jc w:val="both"/>
      </w:pPr>
    </w:p>
    <w:p w14:paraId="3465DC41" w14:textId="3525DD07" w:rsidR="00111938" w:rsidRPr="00135572" w:rsidRDefault="00F82932" w:rsidP="00805575">
      <w:pPr>
        <w:jc w:val="both"/>
      </w:pPr>
      <w:r w:rsidRPr="00135572">
        <w:lastRenderedPageBreak/>
        <w:t xml:space="preserve">Le Jardin des disparus a été créé en l’an 2000 à l’initiative de victimes de la disparition forcée réfugiées à Genève, notamment à Meyrin, avec le soutien de la Commune de Meyrin. Situé dans le parc de la ferme de la </w:t>
      </w:r>
      <w:proofErr w:type="spellStart"/>
      <w:r w:rsidRPr="00135572">
        <w:t>Golette</w:t>
      </w:r>
      <w:proofErr w:type="spellEnd"/>
      <w:r w:rsidRPr="00135572">
        <w:t xml:space="preserve">, en face du cycle d’orientation de la </w:t>
      </w:r>
      <w:proofErr w:type="spellStart"/>
      <w:r w:rsidRPr="00135572">
        <w:t>Golette</w:t>
      </w:r>
      <w:proofErr w:type="spellEnd"/>
      <w:r w:rsidRPr="00135572">
        <w:t xml:space="preserve">, il </w:t>
      </w:r>
      <w:r w:rsidR="007E47A6" w:rsidRPr="00135572">
        <w:t>accueille 5 arbres pour les 5 continents et un sixième pour les droits humains. Depuis 2010, un grand point d’interrogation œuvre de l’artiste Anne Blanchet, qui peut être vu du ciel, interroge inlassablement « où sont-</w:t>
      </w:r>
      <w:r w:rsidR="00D331CE" w:rsidRPr="00135572">
        <w:t>elles ?</w:t>
      </w:r>
      <w:r w:rsidR="007E47A6" w:rsidRPr="00135572">
        <w:t xml:space="preserve"> où sont-ils ?  La stèle initiale, posée à l’inauguration rappelle que le Jardin a été réalisé « En mémoire de toutes les personnes disparues, nous demandons vérité et justice ». </w:t>
      </w:r>
    </w:p>
    <w:p w14:paraId="04B0F084" w14:textId="1307A669" w:rsidR="007E47A6" w:rsidRPr="00135572" w:rsidRDefault="007E47A6" w:rsidP="00805575">
      <w:pPr>
        <w:jc w:val="both"/>
      </w:pPr>
    </w:p>
    <w:p w14:paraId="2787D54D" w14:textId="408031E2" w:rsidR="007E47A6" w:rsidRPr="00135572" w:rsidRDefault="007E47A6" w:rsidP="00805575">
      <w:pPr>
        <w:jc w:val="both"/>
      </w:pPr>
      <w:r w:rsidRPr="00135572">
        <w:t>L’association du Jardin organise et participe à de nombreuses actions et cérémonies. Le lieu accueille aussi des personnes ou des communautés pour des recueillement et des hommages. Et puis il est aussi fréquenté par les habitantes et habitants de Meyrin,</w:t>
      </w:r>
      <w:r w:rsidR="00135572" w:rsidRPr="00135572">
        <w:t xml:space="preserve"> et </w:t>
      </w:r>
      <w:r w:rsidRPr="00135572">
        <w:t xml:space="preserve">les élèves du cycle situé en face. </w:t>
      </w:r>
      <w:r w:rsidR="00D331CE" w:rsidRPr="00135572">
        <w:t>Je vous invite, si vous ne le connaissez pas, à le visiter</w:t>
      </w:r>
    </w:p>
    <w:p w14:paraId="460C39DF" w14:textId="77777777" w:rsidR="00111938" w:rsidRPr="00135572" w:rsidRDefault="00111938" w:rsidP="00805575">
      <w:pPr>
        <w:jc w:val="both"/>
      </w:pPr>
    </w:p>
    <w:p w14:paraId="4F317D2B" w14:textId="5DF63087" w:rsidR="00F82932" w:rsidRPr="00135572" w:rsidRDefault="00111938" w:rsidP="00805575">
      <w:pPr>
        <w:jc w:val="both"/>
      </w:pPr>
      <w:r w:rsidRPr="00135572">
        <w:t xml:space="preserve">Dans le monde incertain où nous vivons aujourd’hui, où vivent nos enfants et nos petits-enfants, il est plus important que jamais que des lieux de mémoire collective existent afin que ces crimes ne soient </w:t>
      </w:r>
      <w:r w:rsidR="00F82932" w:rsidRPr="00135572">
        <w:t xml:space="preserve">ni </w:t>
      </w:r>
      <w:r w:rsidRPr="00135572">
        <w:t>oubliés</w:t>
      </w:r>
      <w:r w:rsidR="00F82932" w:rsidRPr="00135572">
        <w:t>, ni</w:t>
      </w:r>
      <w:r w:rsidRPr="00135572">
        <w:t xml:space="preserve"> banalisés. Ces lieux permettent de poursuivre un engagement sans faille pour que ce crime contre l’humanité soit partout dans le monde puni que les familles et les proches obtiennent Vérité et Justice</w:t>
      </w:r>
      <w:r w:rsidR="00135572" w:rsidRPr="00135572">
        <w:t xml:space="preserve"> </w:t>
      </w:r>
      <w:r w:rsidR="00F82932" w:rsidRPr="00135572">
        <w:t xml:space="preserve">et surtout qu’il soit empêché car nous ne voulons plus jamais </w:t>
      </w:r>
      <w:r w:rsidR="00191CE8" w:rsidRPr="00135572">
        <w:t>ça !</w:t>
      </w:r>
    </w:p>
    <w:p w14:paraId="2DF85174" w14:textId="2A59A263" w:rsidR="00D331CE" w:rsidRPr="00135572" w:rsidRDefault="00D331CE" w:rsidP="00805575">
      <w:pPr>
        <w:jc w:val="both"/>
      </w:pPr>
    </w:p>
    <w:p w14:paraId="4BB7823C" w14:textId="77777777" w:rsidR="00D331CE" w:rsidRPr="00135572" w:rsidRDefault="00D331CE" w:rsidP="00805575">
      <w:pPr>
        <w:jc w:val="both"/>
      </w:pPr>
    </w:p>
    <w:p w14:paraId="4AA2EACE" w14:textId="35FDA6DD" w:rsidR="00F82932" w:rsidRPr="00135572" w:rsidRDefault="00191CE8" w:rsidP="00805575">
      <w:pPr>
        <w:jc w:val="both"/>
      </w:pPr>
      <w:r w:rsidRPr="00135572">
        <w:t>Merci.</w:t>
      </w:r>
    </w:p>
    <w:p w14:paraId="5EF73304" w14:textId="4C6D0C46" w:rsidR="00191CE8" w:rsidRPr="00135572" w:rsidRDefault="00191CE8" w:rsidP="00805575">
      <w:pPr>
        <w:jc w:val="both"/>
      </w:pPr>
    </w:p>
    <w:p w14:paraId="0E7CC1E2" w14:textId="6326B685" w:rsidR="00191CE8" w:rsidRPr="00135572" w:rsidRDefault="00191CE8" w:rsidP="00805575">
      <w:pPr>
        <w:jc w:val="both"/>
      </w:pPr>
    </w:p>
    <w:p w14:paraId="5F34E7BA" w14:textId="0BAABB7E" w:rsidR="00191CE8" w:rsidRPr="00135572" w:rsidRDefault="00191CE8" w:rsidP="00805575">
      <w:pPr>
        <w:jc w:val="both"/>
      </w:pPr>
    </w:p>
    <w:p w14:paraId="2FE779FC" w14:textId="02492233" w:rsidR="00191CE8" w:rsidRPr="00135572" w:rsidRDefault="00191CE8" w:rsidP="00805575">
      <w:pPr>
        <w:jc w:val="both"/>
      </w:pPr>
      <w:r w:rsidRPr="00135572">
        <w:t>Catherine Haus</w:t>
      </w:r>
    </w:p>
    <w:p w14:paraId="4AB1A1F8" w14:textId="689E80FF" w:rsidR="00191CE8" w:rsidRPr="00135572" w:rsidRDefault="00000000" w:rsidP="00805575">
      <w:pPr>
        <w:jc w:val="both"/>
      </w:pPr>
      <w:hyperlink r:id="rId4" w:history="1">
        <w:r w:rsidR="00191CE8" w:rsidRPr="00135572">
          <w:rPr>
            <w:rStyle w:val="Lienhypertexte"/>
          </w:rPr>
          <w:t>chaus@bluewin.ch</w:t>
        </w:r>
      </w:hyperlink>
    </w:p>
    <w:p w14:paraId="1F292972" w14:textId="2A4F1D03" w:rsidR="00191CE8" w:rsidRPr="00135572" w:rsidRDefault="00191CE8" w:rsidP="00805575">
      <w:pPr>
        <w:jc w:val="both"/>
      </w:pPr>
      <w:r w:rsidRPr="00135572">
        <w:t>079 276 38 14</w:t>
      </w:r>
    </w:p>
    <w:p w14:paraId="6F09976D" w14:textId="5E031394" w:rsidR="009F2F49" w:rsidRPr="00135572" w:rsidRDefault="009F2F49" w:rsidP="00805575">
      <w:pPr>
        <w:jc w:val="both"/>
      </w:pPr>
    </w:p>
    <w:p w14:paraId="4422894E" w14:textId="5DB7990D" w:rsidR="0086347D" w:rsidRPr="00135572" w:rsidRDefault="0086347D" w:rsidP="00805575">
      <w:pPr>
        <w:jc w:val="both"/>
      </w:pPr>
    </w:p>
    <w:sectPr w:rsidR="0086347D" w:rsidRPr="00135572" w:rsidSect="003E5AA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2B"/>
    <w:rsid w:val="00111938"/>
    <w:rsid w:val="00135572"/>
    <w:rsid w:val="00191CE8"/>
    <w:rsid w:val="00270C90"/>
    <w:rsid w:val="002B2892"/>
    <w:rsid w:val="003456B6"/>
    <w:rsid w:val="003E5AA5"/>
    <w:rsid w:val="00460B3D"/>
    <w:rsid w:val="007E47A6"/>
    <w:rsid w:val="00805575"/>
    <w:rsid w:val="0086347D"/>
    <w:rsid w:val="009F2F49"/>
    <w:rsid w:val="00D331CE"/>
    <w:rsid w:val="00D855FA"/>
    <w:rsid w:val="00DC712B"/>
    <w:rsid w:val="00F829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3CC2669F"/>
  <w15:chartTrackingRefBased/>
  <w15:docId w15:val="{C16A2945-F17D-0641-8014-91FEAE7A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91CE8"/>
    <w:rPr>
      <w:color w:val="0563C1" w:themeColor="hyperlink"/>
      <w:u w:val="single"/>
    </w:rPr>
  </w:style>
  <w:style w:type="character" w:styleId="Mentionnonrsolue">
    <w:name w:val="Unresolved Mention"/>
    <w:basedOn w:val="Policepardfaut"/>
    <w:uiPriority w:val="99"/>
    <w:semiHidden/>
    <w:unhideWhenUsed/>
    <w:rsid w:val="00191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aus@bluewin.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670</Words>
  <Characters>3686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 Catherine</dc:creator>
  <cp:keywords/>
  <dc:description/>
  <cp:lastModifiedBy>charo alonso</cp:lastModifiedBy>
  <cp:revision>3</cp:revision>
  <cp:lastPrinted>2022-10-07T08:41:00Z</cp:lastPrinted>
  <dcterms:created xsi:type="dcterms:W3CDTF">2022-10-07T06:47:00Z</dcterms:created>
  <dcterms:modified xsi:type="dcterms:W3CDTF">2024-03-18T10:17:00Z</dcterms:modified>
</cp:coreProperties>
</file>